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CD4EE" w14:textId="77777777" w:rsidR="002470D3" w:rsidRPr="00912DAB" w:rsidRDefault="00B73726" w:rsidP="00240B75">
      <w:pPr>
        <w:jc w:val="center"/>
        <w:rPr>
          <w:rFonts w:cstheme="minorHAnsi"/>
          <w:b/>
          <w:bCs/>
          <w:sz w:val="30"/>
          <w:szCs w:val="30"/>
        </w:rPr>
      </w:pPr>
      <w:r w:rsidRPr="00912DAB">
        <w:rPr>
          <w:rFonts w:cstheme="minorHAnsi"/>
          <w:b/>
          <w:sz w:val="30"/>
          <w:szCs w:val="30"/>
        </w:rPr>
        <w:t xml:space="preserve">Instrukcja składania wniosku o Pożyczkę </w:t>
      </w:r>
      <w:r w:rsidR="003C73A0" w:rsidRPr="00912DAB">
        <w:rPr>
          <w:rFonts w:cstheme="minorHAnsi"/>
          <w:b/>
          <w:sz w:val="30"/>
          <w:szCs w:val="30"/>
        </w:rPr>
        <w:t xml:space="preserve">na podjęcie działalności gospodarczej </w:t>
      </w:r>
      <w:r w:rsidRPr="00912DAB">
        <w:rPr>
          <w:rFonts w:cstheme="minorHAnsi"/>
          <w:b/>
          <w:sz w:val="30"/>
          <w:szCs w:val="30"/>
        </w:rPr>
        <w:t xml:space="preserve">do Agencji Rozwoju Regionalnego MARR S.A. </w:t>
      </w:r>
    </w:p>
    <w:p w14:paraId="45B158DF" w14:textId="77777777" w:rsidR="0091786C" w:rsidRPr="00912DAB" w:rsidRDefault="0091786C" w:rsidP="00E420D9">
      <w:pPr>
        <w:jc w:val="center"/>
        <w:rPr>
          <w:rFonts w:cstheme="minorHAnsi"/>
          <w:b/>
          <w:sz w:val="2"/>
        </w:rPr>
      </w:pPr>
    </w:p>
    <w:p w14:paraId="3FAB3582" w14:textId="77777777" w:rsidR="003C73A0" w:rsidRPr="00912DAB" w:rsidRDefault="003C73A0" w:rsidP="00912DA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2DAB">
        <w:rPr>
          <w:rFonts w:eastAsia="Times New Roman" w:cstheme="minorHAnsi"/>
          <w:sz w:val="24"/>
          <w:szCs w:val="24"/>
          <w:lang w:eastAsia="pl-PL"/>
        </w:rPr>
        <w:t xml:space="preserve">Wnioski o udzielenie pożyczki można składać wyłącznie w ramach ogłoszonego naboru do Partnerów Finansujących wskazanych w </w:t>
      </w:r>
      <w:r w:rsidRPr="00912DAB">
        <w:rPr>
          <w:rFonts w:eastAsia="Times New Roman" w:cstheme="minorHAnsi"/>
          <w:b/>
          <w:bCs/>
          <w:sz w:val="24"/>
          <w:szCs w:val="24"/>
          <w:lang w:eastAsia="pl-PL"/>
        </w:rPr>
        <w:t>Wykazie Placówek</w:t>
      </w:r>
      <w:r w:rsidRPr="00912DAB">
        <w:rPr>
          <w:rFonts w:eastAsia="Times New Roman" w:cstheme="minorHAnsi"/>
          <w:sz w:val="24"/>
          <w:szCs w:val="24"/>
          <w:lang w:eastAsia="pl-PL"/>
        </w:rPr>
        <w:t>. Wnioski złożone poza placówkami ujętymi w wykazie lub w inny sposób niż wskazany poniżej nie podlegają rejestracji ani rozpatrzeniu.</w:t>
      </w:r>
    </w:p>
    <w:p w14:paraId="2630958B" w14:textId="77777777" w:rsidR="003C73A0" w:rsidRPr="00912DAB" w:rsidRDefault="003C73A0" w:rsidP="00912DA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2DAB">
        <w:rPr>
          <w:rFonts w:eastAsia="Times New Roman" w:cstheme="minorHAnsi"/>
          <w:sz w:val="24"/>
          <w:szCs w:val="24"/>
          <w:lang w:eastAsia="pl-PL"/>
        </w:rPr>
        <w:t xml:space="preserve">W ramach jednego naboru Wnioskodawca może złożyć </w:t>
      </w:r>
      <w:r w:rsidRPr="00912DAB">
        <w:rPr>
          <w:rFonts w:eastAsia="Times New Roman" w:cstheme="minorHAnsi"/>
          <w:b/>
          <w:bCs/>
          <w:sz w:val="24"/>
          <w:szCs w:val="24"/>
          <w:lang w:eastAsia="pl-PL"/>
        </w:rPr>
        <w:t>tylko jeden wniosek</w:t>
      </w:r>
      <w:r w:rsidRPr="00912DAB">
        <w:rPr>
          <w:rFonts w:eastAsia="Times New Roman" w:cstheme="minorHAnsi"/>
          <w:sz w:val="24"/>
          <w:szCs w:val="24"/>
          <w:lang w:eastAsia="pl-PL"/>
        </w:rPr>
        <w:t xml:space="preserve"> na terenie całego Makroregionu Południowego. W przypadku złożenia więcej niż jednego wniosku rozpatrywany jest wyłącznie wniosek złożony jako pierwszy.</w:t>
      </w:r>
    </w:p>
    <w:p w14:paraId="30E5BCC1" w14:textId="77777777" w:rsidR="003C73A0" w:rsidRPr="00912DAB" w:rsidRDefault="003C73A0" w:rsidP="00912DA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2DAB">
        <w:rPr>
          <w:rFonts w:eastAsia="Times New Roman" w:cstheme="minorHAnsi"/>
          <w:sz w:val="24"/>
          <w:szCs w:val="24"/>
          <w:lang w:eastAsia="pl-PL"/>
        </w:rPr>
        <w:t xml:space="preserve">Wnioski mogą być składane w formie </w:t>
      </w:r>
      <w:r w:rsidRPr="00912DAB">
        <w:rPr>
          <w:rFonts w:eastAsia="Times New Roman" w:cstheme="minorHAnsi"/>
          <w:b/>
          <w:bCs/>
          <w:sz w:val="24"/>
          <w:szCs w:val="24"/>
          <w:lang w:eastAsia="pl-PL"/>
        </w:rPr>
        <w:t>papierowej</w:t>
      </w:r>
      <w:r w:rsidRPr="00912DAB">
        <w:rPr>
          <w:rFonts w:eastAsia="Times New Roman" w:cstheme="minorHAnsi"/>
          <w:sz w:val="24"/>
          <w:szCs w:val="24"/>
          <w:lang w:eastAsia="pl-PL"/>
        </w:rPr>
        <w:t xml:space="preserve"> lub </w:t>
      </w:r>
      <w:r w:rsidRPr="00912DAB">
        <w:rPr>
          <w:rFonts w:eastAsia="Times New Roman" w:cstheme="minorHAnsi"/>
          <w:b/>
          <w:bCs/>
          <w:sz w:val="24"/>
          <w:szCs w:val="24"/>
          <w:lang w:eastAsia="pl-PL"/>
        </w:rPr>
        <w:t>elektronicznej</w:t>
      </w:r>
      <w:r w:rsidRPr="00912DAB">
        <w:rPr>
          <w:rFonts w:eastAsia="Times New Roman" w:cstheme="minorHAnsi"/>
          <w:sz w:val="24"/>
          <w:szCs w:val="24"/>
          <w:lang w:eastAsia="pl-PL"/>
        </w:rPr>
        <w:t>.</w:t>
      </w:r>
    </w:p>
    <w:p w14:paraId="788707FC" w14:textId="77777777" w:rsidR="003C73A0" w:rsidRPr="00912DAB" w:rsidRDefault="00330AB9" w:rsidP="00912DA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>
        <w:rPr>
          <w:rFonts w:eastAsia="Times New Roman" w:cstheme="minorHAnsi"/>
          <w:b/>
          <w:bCs/>
          <w:sz w:val="27"/>
          <w:szCs w:val="27"/>
          <w:lang w:eastAsia="pl-PL"/>
        </w:rPr>
        <w:t>Formy składania</w:t>
      </w:r>
      <w:r w:rsidR="003C73A0" w:rsidRPr="00912DAB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wniosków w MARR S.A.</w:t>
      </w:r>
    </w:p>
    <w:p w14:paraId="6F4A4083" w14:textId="77777777" w:rsidR="003C73A0" w:rsidRPr="00912DAB" w:rsidRDefault="003C73A0" w:rsidP="00912DA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2DAB">
        <w:rPr>
          <w:rFonts w:eastAsia="Times New Roman" w:cstheme="minorHAnsi"/>
          <w:sz w:val="24"/>
          <w:szCs w:val="24"/>
          <w:lang w:eastAsia="pl-PL"/>
        </w:rPr>
        <w:t xml:space="preserve">Partner Finansujący </w:t>
      </w:r>
      <w:r w:rsidRPr="00912DAB">
        <w:rPr>
          <w:rFonts w:eastAsia="Times New Roman" w:cstheme="minorHAnsi"/>
          <w:b/>
          <w:bCs/>
          <w:sz w:val="24"/>
          <w:szCs w:val="24"/>
          <w:lang w:eastAsia="pl-PL"/>
        </w:rPr>
        <w:t>MARR S.A.</w:t>
      </w:r>
      <w:r w:rsidRPr="00912DAB">
        <w:rPr>
          <w:rFonts w:eastAsia="Times New Roman" w:cstheme="minorHAnsi"/>
          <w:sz w:val="24"/>
          <w:szCs w:val="24"/>
          <w:lang w:eastAsia="pl-PL"/>
        </w:rPr>
        <w:t xml:space="preserve"> przyjmuje i rejestruje wnioski:</w:t>
      </w:r>
    </w:p>
    <w:p w14:paraId="0E99C612" w14:textId="77777777" w:rsidR="00912DAB" w:rsidRPr="00912DAB" w:rsidRDefault="003C73A0" w:rsidP="00912DAB">
      <w:pPr>
        <w:pStyle w:val="Akapitzlist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12DAB">
        <w:rPr>
          <w:rFonts w:eastAsia="Times New Roman" w:cstheme="minorHAnsi"/>
          <w:b/>
          <w:bCs/>
          <w:sz w:val="24"/>
          <w:szCs w:val="24"/>
          <w:lang w:eastAsia="pl-PL"/>
        </w:rPr>
        <w:t>W formie papierowej</w:t>
      </w:r>
    </w:p>
    <w:p w14:paraId="3C506A58" w14:textId="77777777" w:rsidR="003C73A0" w:rsidRPr="00912DAB" w:rsidRDefault="003C73A0" w:rsidP="00912DA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2DAB">
        <w:rPr>
          <w:rFonts w:eastAsia="Times New Roman" w:cstheme="minorHAnsi"/>
          <w:sz w:val="24"/>
          <w:szCs w:val="24"/>
          <w:lang w:eastAsia="pl-PL"/>
        </w:rPr>
        <w:t>Wnioski papierowe należy składać:</w:t>
      </w:r>
    </w:p>
    <w:p w14:paraId="740C8895" w14:textId="77777777" w:rsidR="003C73A0" w:rsidRPr="00912DAB" w:rsidRDefault="003C73A0" w:rsidP="00912DAB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2DAB">
        <w:rPr>
          <w:rFonts w:eastAsia="Times New Roman" w:cstheme="minorHAnsi"/>
          <w:sz w:val="24"/>
          <w:szCs w:val="24"/>
          <w:lang w:eastAsia="pl-PL"/>
        </w:rPr>
        <w:t>w</w:t>
      </w:r>
      <w:r w:rsidR="00B2555C" w:rsidRPr="00912DAB">
        <w:rPr>
          <w:rFonts w:eastAsia="Times New Roman" w:cstheme="minorHAnsi"/>
          <w:sz w:val="24"/>
          <w:szCs w:val="24"/>
          <w:lang w:eastAsia="pl-PL"/>
        </w:rPr>
        <w:t xml:space="preserve"> siedzibie MARR – lokalizacja</w:t>
      </w:r>
      <w:r w:rsidR="006D3FBE">
        <w:rPr>
          <w:rFonts w:eastAsia="Times New Roman" w:cstheme="minorHAnsi"/>
          <w:sz w:val="24"/>
          <w:szCs w:val="24"/>
          <w:lang w:eastAsia="pl-PL"/>
        </w:rPr>
        <w:t xml:space="preserve"> nr</w:t>
      </w:r>
      <w:r w:rsidR="00B2555C" w:rsidRPr="00912DAB">
        <w:rPr>
          <w:rFonts w:eastAsia="Times New Roman" w:cstheme="minorHAnsi"/>
          <w:sz w:val="24"/>
          <w:szCs w:val="24"/>
          <w:lang w:eastAsia="pl-PL"/>
        </w:rPr>
        <w:t xml:space="preserve"> 1 </w:t>
      </w:r>
      <w:r w:rsidR="006D3FBE">
        <w:rPr>
          <w:rFonts w:eastAsia="Times New Roman" w:cstheme="minorHAnsi"/>
          <w:sz w:val="24"/>
          <w:szCs w:val="24"/>
          <w:lang w:eastAsia="pl-PL"/>
        </w:rPr>
        <w:t>(ul. Chopina 18, 39-300 Mielec – siedziba główna ARR MARR S.A. )</w:t>
      </w:r>
    </w:p>
    <w:p w14:paraId="1FE0BB6F" w14:textId="77777777" w:rsidR="003C73A0" w:rsidRPr="006D3FBE" w:rsidRDefault="003C73A0" w:rsidP="006D3FBE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2DAB">
        <w:rPr>
          <w:rFonts w:eastAsia="Times New Roman" w:cstheme="minorHAnsi"/>
          <w:sz w:val="24"/>
          <w:szCs w:val="24"/>
          <w:lang w:eastAsia="pl-PL"/>
        </w:rPr>
        <w:t>w siedzibie MARR – lokal</w:t>
      </w:r>
      <w:r w:rsidR="00B2555C" w:rsidRPr="00912DAB">
        <w:rPr>
          <w:rFonts w:eastAsia="Times New Roman" w:cstheme="minorHAnsi"/>
          <w:sz w:val="24"/>
          <w:szCs w:val="24"/>
          <w:lang w:eastAsia="pl-PL"/>
        </w:rPr>
        <w:t xml:space="preserve">izacja </w:t>
      </w:r>
      <w:r w:rsidR="006D3FBE">
        <w:rPr>
          <w:rFonts w:eastAsia="Times New Roman" w:cstheme="minorHAnsi"/>
          <w:sz w:val="24"/>
          <w:szCs w:val="24"/>
          <w:lang w:eastAsia="pl-PL"/>
        </w:rPr>
        <w:t xml:space="preserve">nr </w:t>
      </w:r>
      <w:r w:rsidR="00B2555C" w:rsidRPr="00912DAB">
        <w:rPr>
          <w:rFonts w:eastAsia="Times New Roman" w:cstheme="minorHAnsi"/>
          <w:sz w:val="24"/>
          <w:szCs w:val="24"/>
          <w:lang w:eastAsia="pl-PL"/>
        </w:rPr>
        <w:t xml:space="preserve">2 </w:t>
      </w:r>
      <w:r w:rsidR="006D3FBE">
        <w:rPr>
          <w:rFonts w:eastAsia="Times New Roman" w:cstheme="minorHAnsi"/>
          <w:sz w:val="24"/>
          <w:szCs w:val="24"/>
          <w:lang w:eastAsia="pl-PL"/>
        </w:rPr>
        <w:t xml:space="preserve">( ul. Wojska Polskiego 9, 39-300 Mielec - </w:t>
      </w:r>
      <w:r w:rsidR="006D3FBE" w:rsidRPr="006D3FBE">
        <w:rPr>
          <w:rFonts w:eastAsia="Times New Roman" w:cstheme="minorHAnsi"/>
          <w:sz w:val="24"/>
          <w:szCs w:val="24"/>
          <w:lang w:eastAsia="pl-PL"/>
        </w:rPr>
        <w:t>Inkubator</w:t>
      </w:r>
      <w:r w:rsidR="006D3FB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D3FBE" w:rsidRPr="006D3FBE">
        <w:rPr>
          <w:rFonts w:eastAsia="Times New Roman" w:cstheme="minorHAnsi"/>
          <w:sz w:val="24"/>
          <w:szCs w:val="24"/>
          <w:lang w:eastAsia="pl-PL"/>
        </w:rPr>
        <w:t>Nowych</w:t>
      </w:r>
      <w:r w:rsidR="006D3FB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D3FBE" w:rsidRPr="006D3FBE">
        <w:rPr>
          <w:rFonts w:eastAsia="Times New Roman" w:cstheme="minorHAnsi"/>
          <w:sz w:val="24"/>
          <w:szCs w:val="24"/>
          <w:lang w:eastAsia="pl-PL"/>
        </w:rPr>
        <w:t xml:space="preserve">Technologii </w:t>
      </w:r>
      <w:proofErr w:type="spellStart"/>
      <w:r w:rsidR="006D3FBE" w:rsidRPr="006D3FBE">
        <w:rPr>
          <w:rFonts w:eastAsia="Times New Roman" w:cstheme="minorHAnsi"/>
          <w:sz w:val="24"/>
          <w:szCs w:val="24"/>
          <w:lang w:eastAsia="pl-PL"/>
        </w:rPr>
        <w:t>INTech</w:t>
      </w:r>
      <w:proofErr w:type="spellEnd"/>
      <w:r w:rsidR="006D3FBE" w:rsidRPr="006D3FBE">
        <w:rPr>
          <w:rFonts w:eastAsia="Times New Roman" w:cstheme="minorHAnsi"/>
          <w:sz w:val="24"/>
          <w:szCs w:val="24"/>
          <w:lang w:eastAsia="pl-PL"/>
        </w:rPr>
        <w:t xml:space="preserve"> 1</w:t>
      </w:r>
      <w:r w:rsidR="006D3FBE">
        <w:rPr>
          <w:rFonts w:eastAsia="Times New Roman" w:cstheme="minorHAnsi"/>
          <w:sz w:val="24"/>
          <w:szCs w:val="24"/>
          <w:lang w:eastAsia="pl-PL"/>
        </w:rPr>
        <w:t>)</w:t>
      </w:r>
    </w:p>
    <w:p w14:paraId="0B835C2E" w14:textId="77777777" w:rsidR="003C73A0" w:rsidRPr="00912DAB" w:rsidRDefault="003C73A0" w:rsidP="00912DA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2DAB">
        <w:rPr>
          <w:rFonts w:eastAsia="Times New Roman" w:cstheme="minorHAnsi"/>
          <w:sz w:val="24"/>
          <w:szCs w:val="24"/>
          <w:lang w:eastAsia="pl-PL"/>
        </w:rPr>
        <w:t>Wniosek papierowy musi być:</w:t>
      </w:r>
    </w:p>
    <w:p w14:paraId="497415CB" w14:textId="77777777" w:rsidR="003C73A0" w:rsidRPr="00912DAB" w:rsidRDefault="003C73A0" w:rsidP="00912DAB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2DAB">
        <w:rPr>
          <w:rFonts w:eastAsia="Times New Roman" w:cstheme="minorHAnsi"/>
          <w:sz w:val="24"/>
          <w:szCs w:val="24"/>
          <w:lang w:eastAsia="pl-PL"/>
        </w:rPr>
        <w:t>złożony na aktualnym formularzu,</w:t>
      </w:r>
    </w:p>
    <w:p w14:paraId="0574F8B9" w14:textId="77777777" w:rsidR="003C73A0" w:rsidRPr="00912DAB" w:rsidRDefault="003C73A0" w:rsidP="00912DAB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2DAB">
        <w:rPr>
          <w:rFonts w:eastAsia="Times New Roman" w:cstheme="minorHAnsi"/>
          <w:sz w:val="24"/>
          <w:szCs w:val="24"/>
          <w:lang w:eastAsia="pl-PL"/>
        </w:rPr>
        <w:t>wypełniony w sposób kompletny,</w:t>
      </w:r>
    </w:p>
    <w:p w14:paraId="73767ADD" w14:textId="77777777" w:rsidR="003C73A0" w:rsidRPr="00912DAB" w:rsidRDefault="003C73A0" w:rsidP="00912DAB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2DAB">
        <w:rPr>
          <w:rFonts w:eastAsia="Times New Roman" w:cstheme="minorHAnsi"/>
          <w:sz w:val="24"/>
          <w:szCs w:val="24"/>
          <w:lang w:eastAsia="pl-PL"/>
        </w:rPr>
        <w:t>podpisany czytelnie (imię i nazwisko),</w:t>
      </w:r>
    </w:p>
    <w:p w14:paraId="23547031" w14:textId="77777777" w:rsidR="003C73A0" w:rsidRPr="00912DAB" w:rsidRDefault="003C73A0" w:rsidP="00912DAB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2DAB">
        <w:rPr>
          <w:rFonts w:eastAsia="Times New Roman" w:cstheme="minorHAnsi"/>
          <w:sz w:val="24"/>
          <w:szCs w:val="24"/>
          <w:lang w:eastAsia="pl-PL"/>
        </w:rPr>
        <w:t>złożony wraz z kompletem wymaganych załączników.</w:t>
      </w:r>
    </w:p>
    <w:p w14:paraId="7960BDAC" w14:textId="77777777" w:rsidR="00912DAB" w:rsidRPr="00912DAB" w:rsidRDefault="003C73A0" w:rsidP="00912DAB">
      <w:pPr>
        <w:pStyle w:val="Akapitzlist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12DAB">
        <w:rPr>
          <w:rFonts w:eastAsia="Times New Roman" w:cstheme="minorHAnsi"/>
          <w:b/>
          <w:bCs/>
          <w:sz w:val="24"/>
          <w:szCs w:val="24"/>
          <w:lang w:eastAsia="pl-PL"/>
        </w:rPr>
        <w:t>W formie elektronicznej</w:t>
      </w:r>
    </w:p>
    <w:p w14:paraId="0F596054" w14:textId="77777777" w:rsidR="003C73A0" w:rsidRPr="00912DAB" w:rsidRDefault="003C73A0" w:rsidP="00912DA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2DAB">
        <w:rPr>
          <w:rFonts w:eastAsia="Times New Roman" w:cstheme="minorHAnsi"/>
          <w:sz w:val="24"/>
          <w:szCs w:val="24"/>
          <w:lang w:eastAsia="pl-PL"/>
        </w:rPr>
        <w:t xml:space="preserve">Wnioski elektroniczne należy przesyłać </w:t>
      </w:r>
      <w:r w:rsidRPr="00912DAB">
        <w:rPr>
          <w:rFonts w:eastAsia="Times New Roman" w:cstheme="minorHAnsi"/>
          <w:b/>
          <w:bCs/>
          <w:sz w:val="24"/>
          <w:szCs w:val="24"/>
          <w:lang w:eastAsia="pl-PL"/>
        </w:rPr>
        <w:t>wyłącznie na adres e-mail</w:t>
      </w:r>
      <w:r w:rsidRPr="00912DAB">
        <w:rPr>
          <w:rFonts w:eastAsia="Times New Roman" w:cstheme="minorHAnsi"/>
          <w:sz w:val="24"/>
          <w:szCs w:val="24"/>
          <w:lang w:eastAsia="pl-PL"/>
        </w:rPr>
        <w:t>:</w:t>
      </w:r>
      <w:r w:rsidR="00912DAB" w:rsidRPr="00912DA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12DAB">
        <w:rPr>
          <w:rFonts w:eastAsia="Times New Roman" w:cstheme="minorHAnsi"/>
          <w:b/>
          <w:bCs/>
          <w:color w:val="2E74B5" w:themeColor="accent1" w:themeShade="BF"/>
          <w:sz w:val="24"/>
          <w:szCs w:val="24"/>
          <w:lang w:eastAsia="pl-PL"/>
        </w:rPr>
        <w:t>pozyczki@marr.com.pl</w:t>
      </w:r>
    </w:p>
    <w:p w14:paraId="72D13F45" w14:textId="77777777" w:rsidR="003C73A0" w:rsidRPr="00912DAB" w:rsidRDefault="003C73A0" w:rsidP="00912DA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2DAB">
        <w:rPr>
          <w:rFonts w:eastAsia="Times New Roman" w:cstheme="minorHAnsi"/>
          <w:sz w:val="24"/>
          <w:szCs w:val="24"/>
          <w:lang w:eastAsia="pl-PL"/>
        </w:rPr>
        <w:t>Wniosek składany elektronicznie musi:</w:t>
      </w:r>
    </w:p>
    <w:p w14:paraId="60752237" w14:textId="77777777" w:rsidR="003C73A0" w:rsidRPr="00912DAB" w:rsidRDefault="003C73A0" w:rsidP="00912DAB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2DAB">
        <w:rPr>
          <w:rFonts w:eastAsia="Times New Roman" w:cstheme="minorHAnsi"/>
          <w:sz w:val="24"/>
          <w:szCs w:val="24"/>
          <w:lang w:eastAsia="pl-PL"/>
        </w:rPr>
        <w:t xml:space="preserve">być przygotowany w </w:t>
      </w:r>
      <w:r w:rsidRPr="00912DAB">
        <w:rPr>
          <w:rFonts w:eastAsia="Times New Roman" w:cstheme="minorHAnsi"/>
          <w:b/>
          <w:bCs/>
          <w:sz w:val="24"/>
          <w:szCs w:val="24"/>
          <w:lang w:eastAsia="pl-PL"/>
        </w:rPr>
        <w:t>formacie PDF</w:t>
      </w:r>
      <w:r w:rsidRPr="00912DAB">
        <w:rPr>
          <w:rFonts w:eastAsia="Times New Roman" w:cstheme="minorHAnsi"/>
          <w:sz w:val="24"/>
          <w:szCs w:val="24"/>
          <w:lang w:eastAsia="pl-PL"/>
        </w:rPr>
        <w:t xml:space="preserve">, w </w:t>
      </w:r>
      <w:r w:rsidRPr="00912DAB">
        <w:rPr>
          <w:rFonts w:eastAsia="Times New Roman" w:cstheme="minorHAnsi"/>
          <w:b/>
          <w:bCs/>
          <w:sz w:val="24"/>
          <w:szCs w:val="24"/>
          <w:lang w:eastAsia="pl-PL"/>
        </w:rPr>
        <w:t>wersji kolorowej</w:t>
      </w:r>
      <w:r w:rsidRPr="00912DAB">
        <w:rPr>
          <w:rFonts w:eastAsia="Times New Roman" w:cstheme="minorHAnsi"/>
          <w:sz w:val="24"/>
          <w:szCs w:val="24"/>
          <w:lang w:eastAsia="pl-PL"/>
        </w:rPr>
        <w:t>,</w:t>
      </w:r>
    </w:p>
    <w:p w14:paraId="08AE8468" w14:textId="77777777" w:rsidR="003C73A0" w:rsidRPr="00912DAB" w:rsidRDefault="003C73A0" w:rsidP="00912DAB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2DAB">
        <w:rPr>
          <w:rFonts w:eastAsia="Times New Roman" w:cstheme="minorHAnsi"/>
          <w:sz w:val="24"/>
          <w:szCs w:val="24"/>
          <w:lang w:eastAsia="pl-PL"/>
        </w:rPr>
        <w:t>zawierać komplet wymaganych załączników,</w:t>
      </w:r>
    </w:p>
    <w:p w14:paraId="2A1A36E4" w14:textId="77777777" w:rsidR="00912DAB" w:rsidRPr="006D3FBE" w:rsidRDefault="003C73A0" w:rsidP="00912DAB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D3FBE">
        <w:rPr>
          <w:rFonts w:eastAsia="Times New Roman" w:cstheme="minorHAnsi"/>
          <w:sz w:val="24"/>
          <w:szCs w:val="24"/>
          <w:lang w:eastAsia="pl-PL"/>
        </w:rPr>
        <w:t xml:space="preserve">być </w:t>
      </w:r>
      <w:r w:rsidRPr="006D3FBE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podpisany kwalifikowanym podpisem elektronicznym</w:t>
      </w:r>
      <w:r w:rsidR="006D3FBE" w:rsidRPr="006D3FBE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</w:t>
      </w:r>
    </w:p>
    <w:p w14:paraId="4AB889A4" w14:textId="77777777" w:rsidR="003C73A0" w:rsidRPr="00912DAB" w:rsidRDefault="003C73A0" w:rsidP="00912DA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2DAB">
        <w:rPr>
          <w:rFonts w:eastAsia="Times New Roman" w:cstheme="minorHAnsi"/>
          <w:sz w:val="24"/>
          <w:szCs w:val="24"/>
          <w:lang w:eastAsia="pl-PL"/>
        </w:rPr>
        <w:lastRenderedPageBreak/>
        <w:t>Wnioski przesłane:</w:t>
      </w:r>
    </w:p>
    <w:p w14:paraId="248536FD" w14:textId="77777777" w:rsidR="003C73A0" w:rsidRPr="00912DAB" w:rsidRDefault="003C73A0" w:rsidP="00912DAB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2DAB">
        <w:rPr>
          <w:rFonts w:eastAsia="Times New Roman" w:cstheme="minorHAnsi"/>
          <w:sz w:val="24"/>
          <w:szCs w:val="24"/>
          <w:lang w:eastAsia="pl-PL"/>
        </w:rPr>
        <w:t>bez kwalifikowanego podpisu elektronicznego,</w:t>
      </w:r>
    </w:p>
    <w:p w14:paraId="259B5CA8" w14:textId="77777777" w:rsidR="003C73A0" w:rsidRPr="00912DAB" w:rsidRDefault="003C73A0" w:rsidP="00912DAB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2DAB">
        <w:rPr>
          <w:rFonts w:eastAsia="Times New Roman" w:cstheme="minorHAnsi"/>
          <w:sz w:val="24"/>
          <w:szCs w:val="24"/>
          <w:lang w:eastAsia="pl-PL"/>
        </w:rPr>
        <w:t>podpisane podpisem zaufanym lub osobistym,</w:t>
      </w:r>
    </w:p>
    <w:p w14:paraId="543E5D37" w14:textId="77777777" w:rsidR="003C73A0" w:rsidRPr="00912DAB" w:rsidRDefault="003C73A0" w:rsidP="00912DAB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2DAB">
        <w:rPr>
          <w:rFonts w:eastAsia="Times New Roman" w:cstheme="minorHAnsi"/>
          <w:sz w:val="24"/>
          <w:szCs w:val="24"/>
          <w:lang w:eastAsia="pl-PL"/>
        </w:rPr>
        <w:t>wysłane na inny adres e-mail</w:t>
      </w:r>
    </w:p>
    <w:p w14:paraId="778AEC0E" w14:textId="77777777" w:rsidR="003C73A0" w:rsidRPr="00912DAB" w:rsidRDefault="003C73A0" w:rsidP="00912DA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2DAB">
        <w:rPr>
          <w:rFonts w:eastAsia="Times New Roman" w:cstheme="minorHAnsi"/>
          <w:b/>
          <w:bCs/>
          <w:sz w:val="24"/>
          <w:szCs w:val="24"/>
          <w:lang w:eastAsia="pl-PL"/>
        </w:rPr>
        <w:t>nie są uznawane za złożone skutecznie i nie podlegają rejestracji</w:t>
      </w:r>
      <w:r w:rsidRPr="00912DAB">
        <w:rPr>
          <w:rFonts w:eastAsia="Times New Roman" w:cstheme="minorHAnsi"/>
          <w:sz w:val="24"/>
          <w:szCs w:val="24"/>
          <w:lang w:eastAsia="pl-PL"/>
        </w:rPr>
        <w:t>.</w:t>
      </w:r>
    </w:p>
    <w:p w14:paraId="278ED690" w14:textId="77777777" w:rsidR="006D3FBE" w:rsidRDefault="006D3FBE" w:rsidP="00912DA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DCA275C" w14:textId="77777777" w:rsidR="003C73A0" w:rsidRDefault="003C73A0" w:rsidP="00912DA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2DAB">
        <w:rPr>
          <w:rFonts w:eastAsia="Times New Roman" w:cstheme="minorHAnsi"/>
          <w:sz w:val="24"/>
          <w:szCs w:val="24"/>
          <w:lang w:eastAsia="pl-PL"/>
        </w:rPr>
        <w:t>Rozpatrywane są wyłącznie wnioski złożone w sposób wiążący, tj. kompletne, prawidłowo podpisane oraz złożone na obowiązujących formularzach. Wnioski niespełniające tych warunków są zwracane bez rozpatrzenia.</w:t>
      </w:r>
    </w:p>
    <w:p w14:paraId="3F54AE1E" w14:textId="77777777" w:rsidR="00330AB9" w:rsidRPr="00912DAB" w:rsidRDefault="00330AB9" w:rsidP="00330AB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>
        <w:rPr>
          <w:rFonts w:eastAsia="Times New Roman" w:cstheme="minorHAnsi"/>
          <w:b/>
          <w:bCs/>
          <w:sz w:val="27"/>
          <w:szCs w:val="27"/>
          <w:lang w:eastAsia="pl-PL"/>
        </w:rPr>
        <w:t>Zasady przyjmowania</w:t>
      </w:r>
      <w:r w:rsidRPr="00912DAB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wniosków w MARR S.A.</w:t>
      </w:r>
    </w:p>
    <w:p w14:paraId="2EA8897E" w14:textId="77777777" w:rsidR="00330AB9" w:rsidRPr="00330AB9" w:rsidRDefault="00330AB9" w:rsidP="00330A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30AB9">
        <w:rPr>
          <w:rFonts w:eastAsia="Times New Roman" w:cstheme="minorHAnsi"/>
          <w:sz w:val="24"/>
          <w:szCs w:val="24"/>
          <w:lang w:eastAsia="pl-PL"/>
        </w:rPr>
        <w:t>Podstawową i nadrzędną zasadą przyjmowania wniosków jest dzień oraz dokładna godzina i minuta wpływu wniosku.</w:t>
      </w:r>
    </w:p>
    <w:p w14:paraId="12AF8363" w14:textId="77777777" w:rsidR="00330AB9" w:rsidRPr="00330AB9" w:rsidRDefault="00330AB9" w:rsidP="00330A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30AB9">
        <w:rPr>
          <w:rFonts w:eastAsia="Times New Roman" w:cstheme="minorHAnsi"/>
          <w:sz w:val="24"/>
          <w:szCs w:val="24"/>
          <w:lang w:eastAsia="pl-PL"/>
        </w:rPr>
        <w:t>O kolejności decyduje moment faktycznego złożenia lub otrzymania wniosku.</w:t>
      </w:r>
    </w:p>
    <w:p w14:paraId="725033EB" w14:textId="77777777" w:rsidR="00330AB9" w:rsidRPr="00330AB9" w:rsidRDefault="00330AB9" w:rsidP="00330A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30AB9">
        <w:rPr>
          <w:rFonts w:eastAsia="Times New Roman" w:cstheme="minorHAnsi"/>
          <w:sz w:val="24"/>
          <w:szCs w:val="24"/>
          <w:lang w:eastAsia="pl-PL"/>
        </w:rPr>
        <w:t>W sytuacji, gdy w momencie otwarcia naboru wpłynie więcej niż jeden wniosek (zarówno osobiście, jak i drogą elektroniczną), a w obu lokalizacjach utworzy się kolejka, kolejność rejestracji wniosków ustalana jest według następujących zasad:</w:t>
      </w:r>
    </w:p>
    <w:p w14:paraId="09E4BF1A" w14:textId="77777777" w:rsidR="00330AB9" w:rsidRPr="00330AB9" w:rsidRDefault="00330AB9" w:rsidP="00330AB9">
      <w:pPr>
        <w:pStyle w:val="Akapitzlist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30AB9">
        <w:rPr>
          <w:rFonts w:eastAsia="Times New Roman" w:cstheme="minorHAnsi"/>
          <w:sz w:val="24"/>
          <w:szCs w:val="24"/>
          <w:lang w:eastAsia="pl-PL"/>
        </w:rPr>
        <w:t>W pierwszej kolejności rejestrowany jest wniosek złożony osobiście przez Wnioskodawcę, o ile nastąpi to dokładnie w momencie uruchomienia naboru.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0AB9">
        <w:rPr>
          <w:rFonts w:eastAsia="Times New Roman" w:cstheme="minorHAnsi"/>
          <w:sz w:val="24"/>
          <w:szCs w:val="24"/>
          <w:lang w:eastAsia="pl-PL"/>
        </w:rPr>
        <w:t>W</w:t>
      </w:r>
      <w:r>
        <w:rPr>
          <w:rFonts w:eastAsia="Times New Roman" w:cstheme="minorHAnsi"/>
          <w:sz w:val="24"/>
          <w:szCs w:val="24"/>
          <w:lang w:eastAsia="pl-PL"/>
        </w:rPr>
        <w:t> </w:t>
      </w:r>
      <w:r w:rsidRPr="00330AB9">
        <w:rPr>
          <w:rFonts w:eastAsia="Times New Roman" w:cstheme="minorHAnsi"/>
          <w:sz w:val="24"/>
          <w:szCs w:val="24"/>
          <w:lang w:eastAsia="pl-PL"/>
        </w:rPr>
        <w:t>przypadku składania wniosków osobistych w więcej niż jednej lokalizacji, wnioski rejestrowane są według kolejności wpływu do poszczególnych lokalizacji, z zachowaniem kolejności:</w:t>
      </w:r>
    </w:p>
    <w:p w14:paraId="2783FE52" w14:textId="77777777" w:rsidR="00330AB9" w:rsidRPr="00330AB9" w:rsidRDefault="00330AB9" w:rsidP="00330AB9">
      <w:pPr>
        <w:pStyle w:val="Akapitzlist"/>
        <w:numPr>
          <w:ilvl w:val="0"/>
          <w:numId w:val="43"/>
        </w:numPr>
        <w:spacing w:before="100" w:beforeAutospacing="1" w:after="100" w:afterAutospacing="1" w:line="240" w:lineRule="auto"/>
        <w:ind w:left="1276"/>
        <w:jc w:val="both"/>
        <w:rPr>
          <w:rFonts w:eastAsia="Times New Roman" w:cstheme="minorHAnsi"/>
          <w:sz w:val="24"/>
          <w:szCs w:val="24"/>
          <w:lang w:eastAsia="pl-PL"/>
        </w:rPr>
      </w:pPr>
      <w:r w:rsidRPr="00330AB9">
        <w:rPr>
          <w:rFonts w:eastAsia="Times New Roman" w:cstheme="minorHAnsi"/>
          <w:sz w:val="24"/>
          <w:szCs w:val="24"/>
          <w:lang w:eastAsia="pl-PL"/>
        </w:rPr>
        <w:t>lokalizacja nr 1,</w:t>
      </w:r>
    </w:p>
    <w:p w14:paraId="0DC05A45" w14:textId="77777777" w:rsidR="00330AB9" w:rsidRPr="00330AB9" w:rsidRDefault="00330AB9" w:rsidP="00330AB9">
      <w:pPr>
        <w:pStyle w:val="Akapitzlist"/>
        <w:numPr>
          <w:ilvl w:val="0"/>
          <w:numId w:val="43"/>
        </w:numPr>
        <w:spacing w:before="100" w:beforeAutospacing="1" w:after="100" w:afterAutospacing="1" w:line="240" w:lineRule="auto"/>
        <w:ind w:left="1276"/>
        <w:jc w:val="both"/>
        <w:rPr>
          <w:rFonts w:eastAsia="Times New Roman" w:cstheme="minorHAnsi"/>
          <w:sz w:val="24"/>
          <w:szCs w:val="24"/>
          <w:lang w:eastAsia="pl-PL"/>
        </w:rPr>
      </w:pPr>
      <w:r w:rsidRPr="00330AB9">
        <w:rPr>
          <w:rFonts w:eastAsia="Times New Roman" w:cstheme="minorHAnsi"/>
          <w:sz w:val="24"/>
          <w:szCs w:val="24"/>
          <w:lang w:eastAsia="pl-PL"/>
        </w:rPr>
        <w:t>lokalizacja nr 2.</w:t>
      </w:r>
    </w:p>
    <w:p w14:paraId="2753D1AC" w14:textId="77777777" w:rsidR="00330AB9" w:rsidRDefault="00330AB9" w:rsidP="00330AB9">
      <w:pPr>
        <w:pStyle w:val="Akapitzlist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30AB9">
        <w:rPr>
          <w:rFonts w:eastAsia="Times New Roman" w:cstheme="minorHAnsi"/>
          <w:sz w:val="24"/>
          <w:szCs w:val="24"/>
          <w:lang w:eastAsia="pl-PL"/>
        </w:rPr>
        <w:t>Następnie rejestrowany jest wniosek, który wpłynął za pośrednictwem poczty elektronicznej.</w:t>
      </w:r>
    </w:p>
    <w:p w14:paraId="559F8DB2" w14:textId="663242BB" w:rsidR="00330AB9" w:rsidRDefault="00330AB9" w:rsidP="00912DAB">
      <w:pPr>
        <w:pStyle w:val="Akapitzlist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30AB9">
        <w:rPr>
          <w:rFonts w:eastAsia="Times New Roman" w:cstheme="minorHAnsi"/>
          <w:sz w:val="24"/>
          <w:szCs w:val="24"/>
          <w:lang w:eastAsia="pl-PL"/>
        </w:rPr>
        <w:t>Kolejne wnioski składane osobiście oraz drogą elektroniczną rejestrowane są naprzemiennie</w:t>
      </w:r>
      <w:r w:rsidR="00B53C0C">
        <w:rPr>
          <w:rFonts w:eastAsia="Times New Roman" w:cstheme="minorHAnsi"/>
          <w:sz w:val="24"/>
          <w:szCs w:val="24"/>
          <w:lang w:eastAsia="pl-PL"/>
        </w:rPr>
        <w:t xml:space="preserve"> wg. powyższych zasad</w:t>
      </w:r>
    </w:p>
    <w:p w14:paraId="650BDA2D" w14:textId="77777777" w:rsidR="000B42B2" w:rsidRPr="00912DAB" w:rsidRDefault="00330AB9" w:rsidP="00912DAB">
      <w:pPr>
        <w:jc w:val="both"/>
        <w:rPr>
          <w:rFonts w:cstheme="minorHAnsi"/>
        </w:rPr>
      </w:pPr>
      <w:r w:rsidRPr="00330AB9">
        <w:rPr>
          <w:rFonts w:eastAsia="Times New Roman" w:cstheme="minorHAnsi"/>
          <w:sz w:val="24"/>
          <w:szCs w:val="24"/>
          <w:lang w:eastAsia="pl-PL"/>
        </w:rPr>
        <w:t>Od momentu złożenia wniosku cała korespondencja pomiędzy Wnioskodawcą a MARR S.A. prowadzona jest drogą elektroniczną, na adres e-mail wskazany we wniosku.</w:t>
      </w:r>
    </w:p>
    <w:sectPr w:rsidR="000B42B2" w:rsidRPr="00912DAB" w:rsidSect="00EB5AAB">
      <w:footerReference w:type="default" r:id="rId8"/>
      <w:headerReference w:type="first" r:id="rId9"/>
      <w:footerReference w:type="first" r:id="rId10"/>
      <w:pgSz w:w="11907" w:h="16839" w:code="9"/>
      <w:pgMar w:top="506" w:right="1416" w:bottom="0" w:left="1104" w:header="708" w:footer="65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9211C" w14:textId="77777777" w:rsidR="00476B65" w:rsidRDefault="00476B65" w:rsidP="00CF2ECB">
      <w:pPr>
        <w:spacing w:after="0" w:line="240" w:lineRule="auto"/>
      </w:pPr>
      <w:r>
        <w:separator/>
      </w:r>
    </w:p>
  </w:endnote>
  <w:endnote w:type="continuationSeparator" w:id="0">
    <w:p w14:paraId="6F72F9B9" w14:textId="77777777" w:rsidR="00476B65" w:rsidRDefault="00476B65" w:rsidP="00CF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401265"/>
      <w:docPartObj>
        <w:docPartGallery w:val="Page Numbers (Bottom of Page)"/>
        <w:docPartUnique/>
      </w:docPartObj>
    </w:sdtPr>
    <w:sdtContent>
      <w:p w14:paraId="77239F47" w14:textId="77777777" w:rsidR="00D23903" w:rsidRDefault="00D23903" w:rsidP="00B400D2">
        <w:pPr>
          <w:pStyle w:val="Stopka"/>
          <w:tabs>
            <w:tab w:val="left" w:pos="4575"/>
            <w:tab w:val="right" w:pos="10104"/>
          </w:tabs>
          <w:ind w:left="-1104"/>
        </w:pPr>
      </w:p>
      <w:p w14:paraId="2CA252EA" w14:textId="77777777" w:rsidR="00635BF7" w:rsidRDefault="00124F4F" w:rsidP="00124F4F">
        <w:pPr>
          <w:pStyle w:val="Stopka"/>
          <w:tabs>
            <w:tab w:val="left" w:pos="4575"/>
            <w:tab w:val="right" w:pos="10104"/>
          </w:tabs>
        </w:pPr>
        <w:r>
          <w:tab/>
        </w:r>
        <w:r>
          <w:tab/>
        </w:r>
        <w:r>
          <w:tab/>
        </w:r>
        <w:r>
          <w:tab/>
        </w:r>
      </w:p>
    </w:sdtContent>
  </w:sdt>
  <w:p w14:paraId="6A53B90A" w14:textId="77777777" w:rsidR="00D23903" w:rsidRPr="00B400D2" w:rsidRDefault="00D23903" w:rsidP="00D23903">
    <w:pPr>
      <w:pStyle w:val="Stopka"/>
      <w:ind w:right="360"/>
      <w:jc w:val="center"/>
      <w:rPr>
        <w:rFonts w:ascii="Arial" w:hAnsi="Arial" w:cs="Arial"/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D5F85" w14:textId="77777777" w:rsidR="008818BB" w:rsidRPr="00932A61" w:rsidRDefault="008818BB" w:rsidP="008818BB">
    <w:pPr>
      <w:pStyle w:val="Stopka"/>
      <w:ind w:left="-1417" w:right="360"/>
      <w:rPr>
        <w:rFonts w:ascii="Arial" w:hAnsi="Arial" w:cs="Arial"/>
        <w:sz w:val="14"/>
        <w:szCs w:val="14"/>
      </w:rPr>
    </w:pPr>
    <w:r w:rsidRPr="008B03EE">
      <w:rPr>
        <w:rFonts w:ascii="Arial" w:hAnsi="Arial" w:cs="Arial"/>
        <w:sz w:val="14"/>
        <w:szCs w:val="14"/>
      </w:rPr>
      <w:t xml:space="preserve"> </w:t>
    </w:r>
  </w:p>
  <w:p w14:paraId="208660A9" w14:textId="77777777" w:rsidR="00CD30E3" w:rsidRPr="008818BB" w:rsidRDefault="00CD30E3" w:rsidP="00276DAB">
    <w:pPr>
      <w:pStyle w:val="Stopka"/>
      <w:tabs>
        <w:tab w:val="left" w:pos="9072"/>
      </w:tabs>
      <w:ind w:right="14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6FF99" w14:textId="77777777" w:rsidR="00476B65" w:rsidRDefault="00476B65" w:rsidP="00CF2ECB">
      <w:pPr>
        <w:spacing w:after="0" w:line="240" w:lineRule="auto"/>
      </w:pPr>
      <w:r>
        <w:separator/>
      </w:r>
    </w:p>
  </w:footnote>
  <w:footnote w:type="continuationSeparator" w:id="0">
    <w:p w14:paraId="3C988C38" w14:textId="77777777" w:rsidR="00476B65" w:rsidRDefault="00476B65" w:rsidP="00CF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EA21" w14:textId="77777777" w:rsidR="00CD30E3" w:rsidRDefault="00065F91">
    <w:pPr>
      <w:pStyle w:val="Nagwek"/>
    </w:pPr>
    <w:r w:rsidRPr="00065F91">
      <w:rPr>
        <w:rFonts w:ascii="Calibri" w:eastAsia="Calibri" w:hAnsi="Calibri" w:cs="Times New Roman"/>
        <w:i/>
        <w:noProof/>
        <w:color w:val="7F7F7F"/>
        <w:sz w:val="2"/>
        <w:szCs w:val="14"/>
        <w:lang w:eastAsia="pl-PL"/>
      </w:rPr>
      <w:drawing>
        <wp:inline distT="0" distB="0" distL="0" distR="0" wp14:anchorId="4496B15B" wp14:editId="641ED5A9">
          <wp:extent cx="5362575" cy="1060861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0862" cy="1060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D24"/>
    <w:multiLevelType w:val="hybridMultilevel"/>
    <w:tmpl w:val="B5E23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F5026"/>
    <w:multiLevelType w:val="hybridMultilevel"/>
    <w:tmpl w:val="B7BC27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22AF1"/>
    <w:multiLevelType w:val="hybridMultilevel"/>
    <w:tmpl w:val="556C92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7702B9"/>
    <w:multiLevelType w:val="multilevel"/>
    <w:tmpl w:val="5D64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508A3"/>
    <w:multiLevelType w:val="hybridMultilevel"/>
    <w:tmpl w:val="0598D7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246244"/>
    <w:multiLevelType w:val="hybridMultilevel"/>
    <w:tmpl w:val="08ACF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74DD6"/>
    <w:multiLevelType w:val="hybridMultilevel"/>
    <w:tmpl w:val="80EE9F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0721C"/>
    <w:multiLevelType w:val="hybridMultilevel"/>
    <w:tmpl w:val="DF9E43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DB71E2"/>
    <w:multiLevelType w:val="hybridMultilevel"/>
    <w:tmpl w:val="645C8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96107"/>
    <w:multiLevelType w:val="hybridMultilevel"/>
    <w:tmpl w:val="0E8C60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51A78"/>
    <w:multiLevelType w:val="multilevel"/>
    <w:tmpl w:val="34C6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50395"/>
    <w:multiLevelType w:val="hybridMultilevel"/>
    <w:tmpl w:val="196CB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50F6D"/>
    <w:multiLevelType w:val="hybridMultilevel"/>
    <w:tmpl w:val="FB72E0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333DE"/>
    <w:multiLevelType w:val="hybridMultilevel"/>
    <w:tmpl w:val="84D67DCE"/>
    <w:lvl w:ilvl="0" w:tplc="C00AD94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E29F8"/>
    <w:multiLevelType w:val="hybridMultilevel"/>
    <w:tmpl w:val="17E28F14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8E5794B"/>
    <w:multiLevelType w:val="hybridMultilevel"/>
    <w:tmpl w:val="9FA03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863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B44FB"/>
    <w:multiLevelType w:val="hybridMultilevel"/>
    <w:tmpl w:val="18721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C04D2"/>
    <w:multiLevelType w:val="hybridMultilevel"/>
    <w:tmpl w:val="A12EF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F7349A"/>
    <w:multiLevelType w:val="hybridMultilevel"/>
    <w:tmpl w:val="A5CE3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B2379"/>
    <w:multiLevelType w:val="hybridMultilevel"/>
    <w:tmpl w:val="3BC6A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2734A"/>
    <w:multiLevelType w:val="hybridMultilevel"/>
    <w:tmpl w:val="4D9E1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228AB"/>
    <w:multiLevelType w:val="hybridMultilevel"/>
    <w:tmpl w:val="964EB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211E9"/>
    <w:multiLevelType w:val="hybridMultilevel"/>
    <w:tmpl w:val="B7F248DC"/>
    <w:lvl w:ilvl="0" w:tplc="CE0AFC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986029"/>
    <w:multiLevelType w:val="hybridMultilevel"/>
    <w:tmpl w:val="49942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8425F"/>
    <w:multiLevelType w:val="hybridMultilevel"/>
    <w:tmpl w:val="82988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D71F9"/>
    <w:multiLevelType w:val="hybridMultilevel"/>
    <w:tmpl w:val="48E03A2A"/>
    <w:lvl w:ilvl="0" w:tplc="86060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A695D"/>
    <w:multiLevelType w:val="hybridMultilevel"/>
    <w:tmpl w:val="A29820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F0950"/>
    <w:multiLevelType w:val="hybridMultilevel"/>
    <w:tmpl w:val="76703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662F6"/>
    <w:multiLevelType w:val="hybridMultilevel"/>
    <w:tmpl w:val="893C4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C7441"/>
    <w:multiLevelType w:val="hybridMultilevel"/>
    <w:tmpl w:val="63AC5C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93D0D"/>
    <w:multiLevelType w:val="hybridMultilevel"/>
    <w:tmpl w:val="196CB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07CFD"/>
    <w:multiLevelType w:val="hybridMultilevel"/>
    <w:tmpl w:val="8AFED686"/>
    <w:lvl w:ilvl="0" w:tplc="8EC814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B1B1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F0FD0"/>
    <w:multiLevelType w:val="hybridMultilevel"/>
    <w:tmpl w:val="AF002566"/>
    <w:lvl w:ilvl="0" w:tplc="CB64564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1A763C"/>
    <w:multiLevelType w:val="multilevel"/>
    <w:tmpl w:val="6DC4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A215E2"/>
    <w:multiLevelType w:val="hybridMultilevel"/>
    <w:tmpl w:val="52CE2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B66AC"/>
    <w:multiLevelType w:val="hybridMultilevel"/>
    <w:tmpl w:val="4F5CE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B68E2"/>
    <w:multiLevelType w:val="hybridMultilevel"/>
    <w:tmpl w:val="8B9C6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82242"/>
    <w:multiLevelType w:val="hybridMultilevel"/>
    <w:tmpl w:val="E056F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01958"/>
    <w:multiLevelType w:val="hybridMultilevel"/>
    <w:tmpl w:val="F154C0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C85D21"/>
    <w:multiLevelType w:val="hybridMultilevel"/>
    <w:tmpl w:val="F9305D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616EA"/>
    <w:multiLevelType w:val="hybridMultilevel"/>
    <w:tmpl w:val="8B9C6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512FED"/>
    <w:multiLevelType w:val="hybridMultilevel"/>
    <w:tmpl w:val="D3AE4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3114F"/>
    <w:multiLevelType w:val="multilevel"/>
    <w:tmpl w:val="5E1A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011C7F"/>
    <w:multiLevelType w:val="hybridMultilevel"/>
    <w:tmpl w:val="F976B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750761">
    <w:abstractNumId w:val="28"/>
  </w:num>
  <w:num w:numId="2" w16cid:durableId="1153179598">
    <w:abstractNumId w:val="23"/>
  </w:num>
  <w:num w:numId="3" w16cid:durableId="72972693">
    <w:abstractNumId w:val="8"/>
  </w:num>
  <w:num w:numId="4" w16cid:durableId="1105073879">
    <w:abstractNumId w:val="36"/>
  </w:num>
  <w:num w:numId="5" w16cid:durableId="918562432">
    <w:abstractNumId w:val="41"/>
  </w:num>
  <w:num w:numId="6" w16cid:durableId="1501384875">
    <w:abstractNumId w:val="1"/>
  </w:num>
  <w:num w:numId="7" w16cid:durableId="1624994124">
    <w:abstractNumId w:val="25"/>
  </w:num>
  <w:num w:numId="8" w16cid:durableId="51779849">
    <w:abstractNumId w:val="15"/>
  </w:num>
  <w:num w:numId="9" w16cid:durableId="119808339">
    <w:abstractNumId w:val="40"/>
  </w:num>
  <w:num w:numId="10" w16cid:durableId="915629289">
    <w:abstractNumId w:val="21"/>
  </w:num>
  <w:num w:numId="11" w16cid:durableId="227497179">
    <w:abstractNumId w:val="29"/>
  </w:num>
  <w:num w:numId="12" w16cid:durableId="950013909">
    <w:abstractNumId w:val="7"/>
  </w:num>
  <w:num w:numId="13" w16cid:durableId="565183224">
    <w:abstractNumId w:val="14"/>
  </w:num>
  <w:num w:numId="14" w16cid:durableId="466439162">
    <w:abstractNumId w:val="18"/>
  </w:num>
  <w:num w:numId="15" w16cid:durableId="211119239">
    <w:abstractNumId w:val="38"/>
  </w:num>
  <w:num w:numId="16" w16cid:durableId="36053532">
    <w:abstractNumId w:val="6"/>
  </w:num>
  <w:num w:numId="17" w16cid:durableId="1183935661">
    <w:abstractNumId w:val="20"/>
  </w:num>
  <w:num w:numId="18" w16cid:durableId="1166556639">
    <w:abstractNumId w:val="39"/>
  </w:num>
  <w:num w:numId="19" w16cid:durableId="443043732">
    <w:abstractNumId w:val="11"/>
  </w:num>
  <w:num w:numId="20" w16cid:durableId="299460596">
    <w:abstractNumId w:val="27"/>
  </w:num>
  <w:num w:numId="21" w16cid:durableId="491142151">
    <w:abstractNumId w:val="26"/>
  </w:num>
  <w:num w:numId="22" w16cid:durableId="1570652623">
    <w:abstractNumId w:val="12"/>
  </w:num>
  <w:num w:numId="23" w16cid:durableId="944121166">
    <w:abstractNumId w:val="16"/>
  </w:num>
  <w:num w:numId="24" w16cid:durableId="1536189332">
    <w:abstractNumId w:val="30"/>
  </w:num>
  <w:num w:numId="25" w16cid:durableId="1649246172">
    <w:abstractNumId w:val="31"/>
  </w:num>
  <w:num w:numId="26" w16cid:durableId="716665203">
    <w:abstractNumId w:val="17"/>
  </w:num>
  <w:num w:numId="27" w16cid:durableId="314071445">
    <w:abstractNumId w:val="2"/>
  </w:num>
  <w:num w:numId="28" w16cid:durableId="33577211">
    <w:abstractNumId w:val="9"/>
  </w:num>
  <w:num w:numId="29" w16cid:durableId="1898011686">
    <w:abstractNumId w:val="4"/>
  </w:num>
  <w:num w:numId="30" w16cid:durableId="1362364147">
    <w:abstractNumId w:val="22"/>
  </w:num>
  <w:num w:numId="31" w16cid:durableId="1566601590">
    <w:abstractNumId w:val="32"/>
  </w:num>
  <w:num w:numId="32" w16cid:durableId="1899053377">
    <w:abstractNumId w:val="13"/>
  </w:num>
  <w:num w:numId="33" w16cid:durableId="721976312">
    <w:abstractNumId w:val="33"/>
  </w:num>
  <w:num w:numId="34" w16cid:durableId="1934586757">
    <w:abstractNumId w:val="3"/>
  </w:num>
  <w:num w:numId="35" w16cid:durableId="1101952795">
    <w:abstractNumId w:val="10"/>
  </w:num>
  <w:num w:numId="36" w16cid:durableId="1903247356">
    <w:abstractNumId w:val="42"/>
  </w:num>
  <w:num w:numId="37" w16cid:durableId="1853954545">
    <w:abstractNumId w:val="0"/>
  </w:num>
  <w:num w:numId="38" w16cid:durableId="746346902">
    <w:abstractNumId w:val="24"/>
  </w:num>
  <w:num w:numId="39" w16cid:durableId="1757245264">
    <w:abstractNumId w:val="35"/>
  </w:num>
  <w:num w:numId="40" w16cid:durableId="1787849934">
    <w:abstractNumId w:val="43"/>
  </w:num>
  <w:num w:numId="41" w16cid:durableId="1418676235">
    <w:abstractNumId w:val="34"/>
  </w:num>
  <w:num w:numId="42" w16cid:durableId="1788504011">
    <w:abstractNumId w:val="37"/>
  </w:num>
  <w:num w:numId="43" w16cid:durableId="1064642795">
    <w:abstractNumId w:val="19"/>
  </w:num>
  <w:num w:numId="44" w16cid:durableId="1892880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CB"/>
    <w:rsid w:val="000264B7"/>
    <w:rsid w:val="000373B3"/>
    <w:rsid w:val="00065F91"/>
    <w:rsid w:val="000B42B2"/>
    <w:rsid w:val="000C061F"/>
    <w:rsid w:val="000E1245"/>
    <w:rsid w:val="00100F03"/>
    <w:rsid w:val="00124F4F"/>
    <w:rsid w:val="0016543C"/>
    <w:rsid w:val="00172FD4"/>
    <w:rsid w:val="00177C0C"/>
    <w:rsid w:val="001956BC"/>
    <w:rsid w:val="0019740C"/>
    <w:rsid w:val="001D7090"/>
    <w:rsid w:val="002010BD"/>
    <w:rsid w:val="00240B75"/>
    <w:rsid w:val="002470D3"/>
    <w:rsid w:val="00276DAB"/>
    <w:rsid w:val="002D6945"/>
    <w:rsid w:val="00330AB9"/>
    <w:rsid w:val="003C73A0"/>
    <w:rsid w:val="00432D73"/>
    <w:rsid w:val="004352D4"/>
    <w:rsid w:val="0043738D"/>
    <w:rsid w:val="00476B65"/>
    <w:rsid w:val="004969CC"/>
    <w:rsid w:val="004B2663"/>
    <w:rsid w:val="004B5725"/>
    <w:rsid w:val="004E7EE1"/>
    <w:rsid w:val="00500E8B"/>
    <w:rsid w:val="0050558E"/>
    <w:rsid w:val="00520F04"/>
    <w:rsid w:val="005275AE"/>
    <w:rsid w:val="005A587A"/>
    <w:rsid w:val="00610847"/>
    <w:rsid w:val="0062504F"/>
    <w:rsid w:val="00632AFA"/>
    <w:rsid w:val="00635BF7"/>
    <w:rsid w:val="0064297F"/>
    <w:rsid w:val="0067236D"/>
    <w:rsid w:val="00681325"/>
    <w:rsid w:val="00692700"/>
    <w:rsid w:val="006C4294"/>
    <w:rsid w:val="006D3FBE"/>
    <w:rsid w:val="00713CDA"/>
    <w:rsid w:val="00744D61"/>
    <w:rsid w:val="00755BEE"/>
    <w:rsid w:val="007B6233"/>
    <w:rsid w:val="007C6794"/>
    <w:rsid w:val="007E3C20"/>
    <w:rsid w:val="00841C7A"/>
    <w:rsid w:val="00863DDA"/>
    <w:rsid w:val="008818BB"/>
    <w:rsid w:val="00892CBB"/>
    <w:rsid w:val="008B7CAC"/>
    <w:rsid w:val="008C79C6"/>
    <w:rsid w:val="009014E7"/>
    <w:rsid w:val="00901E7F"/>
    <w:rsid w:val="00905321"/>
    <w:rsid w:val="00912DAB"/>
    <w:rsid w:val="0091786C"/>
    <w:rsid w:val="00982BBB"/>
    <w:rsid w:val="00993E0A"/>
    <w:rsid w:val="009B3483"/>
    <w:rsid w:val="009C4617"/>
    <w:rsid w:val="009E147E"/>
    <w:rsid w:val="00A23741"/>
    <w:rsid w:val="00A60EAD"/>
    <w:rsid w:val="00AA4F6F"/>
    <w:rsid w:val="00AD359E"/>
    <w:rsid w:val="00AF4519"/>
    <w:rsid w:val="00B06CF3"/>
    <w:rsid w:val="00B11D41"/>
    <w:rsid w:val="00B17BDC"/>
    <w:rsid w:val="00B2555C"/>
    <w:rsid w:val="00B400D2"/>
    <w:rsid w:val="00B53C0C"/>
    <w:rsid w:val="00B62364"/>
    <w:rsid w:val="00B73726"/>
    <w:rsid w:val="00B848D7"/>
    <w:rsid w:val="00B9543D"/>
    <w:rsid w:val="00B96DBC"/>
    <w:rsid w:val="00BB01F9"/>
    <w:rsid w:val="00BC0C59"/>
    <w:rsid w:val="00BC3787"/>
    <w:rsid w:val="00BE402C"/>
    <w:rsid w:val="00BF6BF4"/>
    <w:rsid w:val="00BF79C8"/>
    <w:rsid w:val="00C037CE"/>
    <w:rsid w:val="00C33B8B"/>
    <w:rsid w:val="00CD2A31"/>
    <w:rsid w:val="00CD30E3"/>
    <w:rsid w:val="00CF2ECB"/>
    <w:rsid w:val="00D23903"/>
    <w:rsid w:val="00D33F7E"/>
    <w:rsid w:val="00D41C68"/>
    <w:rsid w:val="00D44EF3"/>
    <w:rsid w:val="00D5510C"/>
    <w:rsid w:val="00E420D9"/>
    <w:rsid w:val="00E543EE"/>
    <w:rsid w:val="00E953F0"/>
    <w:rsid w:val="00EA43BC"/>
    <w:rsid w:val="00EB04A6"/>
    <w:rsid w:val="00EB5AAB"/>
    <w:rsid w:val="00EC6EC3"/>
    <w:rsid w:val="00EE3FE3"/>
    <w:rsid w:val="00EF22E7"/>
    <w:rsid w:val="00F00BC7"/>
    <w:rsid w:val="00F773FB"/>
    <w:rsid w:val="00F8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09D81"/>
  <w15:docId w15:val="{F7A444E0-A901-4E65-94AD-9E4324BB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AB9"/>
  </w:style>
  <w:style w:type="paragraph" w:styleId="Nagwek3">
    <w:name w:val="heading 3"/>
    <w:basedOn w:val="Normalny"/>
    <w:link w:val="Nagwek3Znak"/>
    <w:uiPriority w:val="9"/>
    <w:qFormat/>
    <w:rsid w:val="003C73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2ECB"/>
    <w:pPr>
      <w:ind w:left="720"/>
      <w:contextualSpacing/>
    </w:pPr>
  </w:style>
  <w:style w:type="paragraph" w:customStyle="1" w:styleId="Default">
    <w:name w:val="Default"/>
    <w:rsid w:val="00CF2E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2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2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2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2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2E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EC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ECB"/>
  </w:style>
  <w:style w:type="paragraph" w:styleId="Stopka">
    <w:name w:val="footer"/>
    <w:basedOn w:val="Normalny"/>
    <w:link w:val="StopkaZnak"/>
    <w:uiPriority w:val="99"/>
    <w:unhideWhenUsed/>
    <w:rsid w:val="00CF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EC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E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E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E7F"/>
    <w:rPr>
      <w:vertAlign w:val="superscript"/>
    </w:rPr>
  </w:style>
  <w:style w:type="character" w:styleId="Hipercze">
    <w:name w:val="Hyperlink"/>
    <w:rsid w:val="00124F4F"/>
    <w:rPr>
      <w:color w:val="0000FF"/>
      <w:u w:val="single"/>
    </w:rPr>
  </w:style>
  <w:style w:type="paragraph" w:customStyle="1" w:styleId="tabela">
    <w:name w:val="tabela"/>
    <w:basedOn w:val="Normalny"/>
    <w:rsid w:val="008818BB"/>
    <w:pPr>
      <w:autoSpaceDE w:val="0"/>
      <w:autoSpaceDN w:val="0"/>
      <w:adjustRightInd w:val="0"/>
      <w:spacing w:before="40" w:after="40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247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B7372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7372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gwek3Znak">
    <w:name w:val="Nagłówek 3 Znak"/>
    <w:basedOn w:val="Domylnaczcionkaakapitu"/>
    <w:link w:val="Nagwek3"/>
    <w:uiPriority w:val="9"/>
    <w:rsid w:val="003C73A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C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7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00D28-7781-417C-BF2A-A8BCA259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Krzempek</dc:creator>
  <cp:lastModifiedBy>Ewelina Bik</cp:lastModifiedBy>
  <cp:revision>2</cp:revision>
  <cp:lastPrinted>2020-07-28T06:35:00Z</cp:lastPrinted>
  <dcterms:created xsi:type="dcterms:W3CDTF">2026-01-28T07:46:00Z</dcterms:created>
  <dcterms:modified xsi:type="dcterms:W3CDTF">2026-01-28T07:46:00Z</dcterms:modified>
</cp:coreProperties>
</file>